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1580" w:rsidR="00C42CD9" w:rsidP="5821B18D" w:rsidRDefault="00697EA2" w14:paraId="5F78ACE5" w14:textId="2B110506">
      <w:pPr>
        <w:jc w:val="center"/>
        <w:rPr>
          <w:rStyle w:val="Style4"/>
          <w:rFonts w:ascii="Calibri" w:hAnsi="Calibri" w:cs="Calibri" w:asciiTheme="minorAscii" w:hAnsiTheme="minorAscii" w:cstheme="minorAscii"/>
          <w:b w:val="1"/>
          <w:bCs w:val="1"/>
        </w:rPr>
      </w:pPr>
      <w:r w:rsidRPr="5821B18D" w:rsidR="00697EA2">
        <w:rPr>
          <w:rFonts w:ascii="Calibri" w:hAnsi="Calibri" w:cs="Calibri" w:asciiTheme="minorAscii" w:hAnsiTheme="minorAscii" w:cstheme="minorAscii"/>
          <w:b w:val="1"/>
          <w:bCs w:val="1"/>
        </w:rPr>
        <w:t xml:space="preserve">Person </w:t>
      </w:r>
      <w:r w:rsidRPr="5821B18D" w:rsidR="00291CA5">
        <w:rPr>
          <w:rFonts w:ascii="Calibri" w:hAnsi="Calibri" w:cs="Calibri" w:asciiTheme="minorAscii" w:hAnsiTheme="minorAscii" w:cstheme="minorAscii"/>
          <w:b w:val="1"/>
          <w:bCs w:val="1"/>
        </w:rPr>
        <w:t>Specification –</w:t>
      </w:r>
      <w:r w:rsidRPr="5821B18D" w:rsidR="00C42CD9">
        <w:rPr>
          <w:rFonts w:ascii="Calibri" w:hAnsi="Calibri" w:cs="Calibri" w:asciiTheme="minorAscii" w:hAnsiTheme="minorAscii" w:cstheme="minorAscii"/>
          <w:b w:val="1"/>
          <w:bCs w:val="1"/>
        </w:rPr>
        <w:t xml:space="preserve"> </w:t>
      </w:r>
      <w:sdt>
        <w:sdtPr>
          <w:id w:val="12233664"/>
          <w:alias w:val="Job Title"/>
          <w:tag w:val="Job Title"/>
          <w:placeholder>
            <w:docPart w:val="F7194E930EA043B38463172C0AC78D04"/>
          </w:placeholder>
          <w:rPr>
            <w:rStyle w:val="Style4"/>
            <w:rFonts w:ascii="Calibri" w:hAnsi="Calibri" w:cs="Calibri" w:asciiTheme="minorAscii" w:hAnsiTheme="minorAscii" w:cstheme="minorAscii"/>
            <w:b w:val="1"/>
            <w:bCs w:val="1"/>
          </w:rPr>
        </w:sdtPr>
        <w:sdtContent>
          <w:r w:rsidRPr="5821B18D" w:rsidR="00BA1580">
            <w:rPr>
              <w:rStyle w:val="Style4"/>
              <w:rFonts w:ascii="Calibri" w:hAnsi="Calibri" w:cs="Calibri" w:asciiTheme="minorAscii" w:hAnsiTheme="minorAscii" w:cstheme="minorAscii"/>
              <w:b w:val="1"/>
              <w:bCs w:val="1"/>
            </w:rPr>
            <w:t xml:space="preserve">Innovation </w:t>
          </w:r>
          <w:r w:rsidRPr="5821B18D" w:rsidR="6947DA3B">
            <w:rPr>
              <w:rStyle w:val="Style4"/>
              <w:rFonts w:ascii="Calibri" w:hAnsi="Calibri" w:cs="Calibri" w:asciiTheme="minorAscii" w:hAnsiTheme="minorAscii" w:cstheme="minorAscii"/>
              <w:b w:val="1"/>
              <w:bCs w:val="1"/>
            </w:rPr>
            <w:t>and Engagement Facilitator</w:t>
          </w:r>
        </w:sdtContent>
        <w:sdtEndPr>
          <w:rPr>
            <w:rStyle w:val="DefaultParagraphFont"/>
            <w:rFonts w:ascii="Calibri" w:hAnsi="Calibri" w:cs="Calibri" w:asciiTheme="minorAscii" w:hAnsiTheme="minorAscii" w:cstheme="minorAscii"/>
            <w:b w:val="1"/>
            <w:bCs w:val="1"/>
          </w:rPr>
        </w:sdtEndPr>
      </w:sdt>
    </w:p>
    <w:p w:rsidRPr="00BA1580" w:rsidR="00CA70A9" w:rsidP="00291CA5" w:rsidRDefault="00CA70A9" w14:paraId="05245155" w14:textId="50DEB453">
      <w:pPr>
        <w:jc w:val="center"/>
        <w:rPr>
          <w:rFonts w:asciiTheme="minorHAnsi" w:hAnsiTheme="minorHAnsi" w:cstheme="minorHAnsi"/>
          <w:b/>
          <w:szCs w:val="22"/>
        </w:rPr>
      </w:pPr>
    </w:p>
    <w:p w:rsidRPr="00BA1580" w:rsidR="00DC1A15" w:rsidP="00041928" w:rsidRDefault="00DC1A15" w14:paraId="5D222B68" w14:textId="0E0C5049">
      <w:pPr>
        <w:jc w:val="left"/>
        <w:rPr>
          <w:rFonts w:asciiTheme="minorHAnsi" w:hAnsiTheme="minorHAnsi" w:cstheme="minorHAnsi"/>
          <w:bCs/>
          <w:szCs w:val="22"/>
        </w:rPr>
      </w:pPr>
      <w:r w:rsidRPr="00BA1580">
        <w:rPr>
          <w:rFonts w:asciiTheme="minorHAnsi" w:hAnsiTheme="minorHAnsi" w:cstheme="minorHAnsi"/>
          <w:b/>
          <w:bCs/>
          <w:szCs w:val="22"/>
        </w:rPr>
        <w:t xml:space="preserve">INFORMATION FOR APPLICANTS: </w:t>
      </w:r>
      <w:r w:rsidRPr="00BA1580">
        <w:rPr>
          <w:rFonts w:asciiTheme="minorHAnsi" w:hAnsiTheme="minorHAnsi" w:cstheme="minorHAnsi"/>
          <w:bCs/>
          <w:szCs w:val="22"/>
        </w:rPr>
        <w:t>Below are the skills, knowledge, and competencies we need for this role, categorised as either essential or desirable. The final column shows where the hiring team will look for your examples to demonstrate that you</w:t>
      </w:r>
      <w:r w:rsidRPr="00BA1580" w:rsidR="00C706B1">
        <w:rPr>
          <w:rFonts w:asciiTheme="minorHAnsi" w:hAnsiTheme="minorHAnsi" w:cstheme="minorHAnsi"/>
          <w:bCs/>
          <w:szCs w:val="22"/>
        </w:rPr>
        <w:t xml:space="preserve"> a</w:t>
      </w:r>
      <w:r w:rsidRPr="00BA1580">
        <w:rPr>
          <w:rFonts w:asciiTheme="minorHAnsi" w:hAnsiTheme="minorHAnsi" w:cstheme="minorHAnsi"/>
          <w:bCs/>
          <w:szCs w:val="22"/>
        </w:rPr>
        <w:t xml:space="preserve">re a suitable fit for this position. Further advice and guidance </w:t>
      </w:r>
      <w:r w:rsidRPr="00BA1580" w:rsidR="00291CA5">
        <w:rPr>
          <w:rFonts w:asciiTheme="minorHAnsi" w:hAnsiTheme="minorHAnsi" w:cstheme="minorHAnsi"/>
          <w:bCs/>
          <w:szCs w:val="22"/>
        </w:rPr>
        <w:t>can be found</w:t>
      </w:r>
      <w:r w:rsidRPr="00BA1580">
        <w:rPr>
          <w:rFonts w:asciiTheme="minorHAnsi" w:hAnsiTheme="minorHAnsi" w:cstheme="minorHAnsi"/>
          <w:bCs/>
          <w:szCs w:val="22"/>
        </w:rPr>
        <w:t xml:space="preserve"> here: </w:t>
      </w:r>
      <w:hyperlink w:tgtFrame="_blank" w:history="1" r:id="rId11">
        <w:r w:rsidRPr="00BA1580">
          <w:rPr>
            <w:rStyle w:val="Hyperlink"/>
            <w:rFonts w:asciiTheme="minorHAnsi" w:hAnsiTheme="minorHAnsi" w:cstheme="minorHAnsi"/>
            <w:bCs/>
            <w:szCs w:val="22"/>
          </w:rPr>
          <w:t>https://www.lancaster.ac.uk/jobs/how-to-apply/</w:t>
        </w:r>
      </w:hyperlink>
      <w:r w:rsidRPr="00BA1580">
        <w:rPr>
          <w:rFonts w:asciiTheme="minorHAnsi" w:hAnsiTheme="minorHAnsi" w:cstheme="minorHAnsi"/>
          <w:bCs/>
          <w:szCs w:val="22"/>
        </w:rPr>
        <w:t>  </w:t>
      </w:r>
    </w:p>
    <w:p w:rsidRPr="00BA1580" w:rsidR="00AF6EDA" w:rsidP="00041928" w:rsidRDefault="00AF6EDA" w14:paraId="228D026D" w14:textId="77777777">
      <w:pPr>
        <w:jc w:val="left"/>
        <w:rPr>
          <w:rFonts w:asciiTheme="minorHAnsi" w:hAnsiTheme="minorHAnsi" w:cstheme="minorHAnsi"/>
          <w:bCs/>
          <w:szCs w:val="22"/>
        </w:rPr>
      </w:pPr>
    </w:p>
    <w:tbl>
      <w:tblPr>
        <w:tblW w:w="9634" w:type="dxa"/>
        <w:tblLayout w:type="fixed"/>
        <w:tblLook w:val="04A0" w:firstRow="1" w:lastRow="0" w:firstColumn="1" w:lastColumn="0" w:noHBand="0" w:noVBand="1"/>
      </w:tblPr>
      <w:tblGrid>
        <w:gridCol w:w="5665"/>
        <w:gridCol w:w="1134"/>
        <w:gridCol w:w="2835"/>
      </w:tblGrid>
      <w:tr w:rsidRPr="00BA1580" w:rsidR="006B1AC8" w:rsidTr="5D248D14" w14:paraId="176F11C9" w14:textId="77777777">
        <w:trPr>
          <w:trHeight w:val="618"/>
        </w:trPr>
        <w:tc>
          <w:tcPr>
            <w:tcW w:w="56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BA1580" w:rsidR="006B3E11" w:rsidP="00A32392" w:rsidRDefault="006B3E11" w14:paraId="36572ABD" w14:textId="77777777">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Criteria</w:t>
            </w:r>
          </w:p>
        </w:tc>
        <w:tc>
          <w:tcPr>
            <w:tcW w:w="1134" w:type="dxa"/>
            <w:tcBorders>
              <w:top w:val="single" w:color="auto" w:sz="4" w:space="0"/>
              <w:left w:val="nil"/>
              <w:bottom w:val="single" w:color="auto" w:sz="4" w:space="0"/>
              <w:right w:val="single" w:color="auto" w:sz="4" w:space="0"/>
            </w:tcBorders>
            <w:shd w:val="clear" w:color="auto" w:fill="D9D9D9" w:themeFill="background1" w:themeFillShade="D9"/>
            <w:tcMar/>
            <w:hideMark/>
          </w:tcPr>
          <w:p w:rsidRPr="00BA1580" w:rsidR="006B3E11" w:rsidRDefault="006B3E11" w14:paraId="490F558C" w14:textId="77777777">
            <w:pPr>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Essential/ Desirable</w:t>
            </w:r>
          </w:p>
        </w:tc>
        <w:tc>
          <w:tcPr>
            <w:tcW w:w="2835" w:type="dxa"/>
            <w:tcBorders>
              <w:top w:val="single" w:color="auto" w:sz="4" w:space="0"/>
              <w:left w:val="nil"/>
              <w:bottom w:val="single" w:color="auto" w:sz="4" w:space="0"/>
              <w:right w:val="single" w:color="auto" w:sz="4" w:space="0"/>
            </w:tcBorders>
            <w:shd w:val="clear" w:color="auto" w:fill="D9D9D9" w:themeFill="background1" w:themeFillShade="D9"/>
            <w:tcMar/>
            <w:hideMark/>
          </w:tcPr>
          <w:p w:rsidRPr="00BA1580" w:rsidR="006B3E11" w:rsidP="00C21FD5" w:rsidRDefault="006B3E11" w14:paraId="6C51C13C" w14:textId="77777777">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lang w:val="en-US"/>
              </w:rPr>
              <w:t>How it will be assessed</w:t>
            </w:r>
          </w:p>
        </w:tc>
      </w:tr>
      <w:tr w:rsidRPr="00BA1580" w:rsidR="00E06B66" w:rsidTr="5D248D14" w14:paraId="269EDF63" w14:textId="77777777">
        <w:trPr>
          <w:trHeight w:val="711"/>
        </w:trPr>
        <w:tc>
          <w:tcPr>
            <w:tcW w:w="5665" w:type="dxa"/>
            <w:tcBorders>
              <w:top w:val="nil"/>
              <w:left w:val="single" w:color="auto" w:sz="4" w:space="0"/>
              <w:bottom w:val="single" w:color="auto" w:sz="4" w:space="0"/>
              <w:right w:val="single" w:color="auto" w:sz="4" w:space="0"/>
            </w:tcBorders>
            <w:noWrap/>
            <w:tcMar/>
            <w:hideMark/>
          </w:tcPr>
          <w:p w:rsidRPr="00BA1580" w:rsidR="00E06B66" w:rsidP="00E06B66" w:rsidRDefault="00E06B66" w14:paraId="1B0A1095" w14:textId="49DF8900">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rPr>
              <w:t xml:space="preserve">Educated to </w:t>
            </w:r>
            <w:proofErr w:type="gramStart"/>
            <w:r w:rsidRPr="00BA1580">
              <w:rPr>
                <w:rFonts w:asciiTheme="minorHAnsi" w:hAnsiTheme="minorHAnsi" w:cstheme="minorHAnsi"/>
                <w:b/>
                <w:bCs/>
                <w:color w:val="000000"/>
                <w:szCs w:val="22"/>
              </w:rPr>
              <w:t>Masters</w:t>
            </w:r>
            <w:proofErr w:type="gramEnd"/>
            <w:r w:rsidRPr="00BA1580">
              <w:rPr>
                <w:rFonts w:asciiTheme="minorHAnsi" w:hAnsiTheme="minorHAnsi" w:cstheme="minorHAnsi"/>
                <w:b/>
                <w:bCs/>
                <w:color w:val="000000"/>
                <w:szCs w:val="22"/>
              </w:rPr>
              <w:t xml:space="preserve"> level or higher, or equivalent relevant experience</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6C2ADF52" w14:textId="14796984">
            <w:pPr>
              <w:rPr>
                <w:rFonts w:asciiTheme="minorHAnsi" w:hAnsiTheme="minorHAnsi" w:cstheme="minorHAnsi"/>
                <w:color w:val="000000"/>
                <w:szCs w:val="22"/>
              </w:rPr>
            </w:pPr>
            <w:r w:rsidRPr="00BA1580">
              <w:rPr>
                <w:rFonts w:asciiTheme="minorHAnsi" w:hAnsiTheme="minorHAnsi" w:cstheme="minorHAnsi"/>
                <w:color w:val="000000"/>
                <w:szCs w:val="22"/>
                <w:lang w:val="en-US"/>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43C639A9" w14:textId="571DF573">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w:t>
            </w:r>
          </w:p>
        </w:tc>
      </w:tr>
      <w:tr w:rsidRPr="00BA1580" w:rsidR="00E06B66" w:rsidTr="5D248D14" w14:paraId="525C8C46" w14:textId="77777777">
        <w:trPr>
          <w:trHeight w:val="664"/>
        </w:trPr>
        <w:tc>
          <w:tcPr>
            <w:tcW w:w="5665" w:type="dxa"/>
            <w:tcBorders>
              <w:top w:val="nil"/>
              <w:left w:val="single" w:color="auto" w:sz="4" w:space="0"/>
              <w:bottom w:val="single" w:color="auto" w:sz="4" w:space="0"/>
              <w:right w:val="single" w:color="auto" w:sz="4" w:space="0"/>
            </w:tcBorders>
            <w:tcMar/>
            <w:hideMark/>
          </w:tcPr>
          <w:p w:rsidRPr="00BA1580" w:rsidR="00E06B66" w:rsidP="00E06B66" w:rsidRDefault="001955ED" w14:paraId="0E31881D" w14:textId="02D27E57">
            <w:pPr>
              <w:jc w:val="left"/>
              <w:rPr>
                <w:rFonts w:asciiTheme="minorHAnsi" w:hAnsiTheme="minorHAnsi" w:cstheme="minorHAnsi"/>
                <w:color w:val="000000"/>
                <w:szCs w:val="22"/>
              </w:rPr>
            </w:pPr>
            <w:r>
              <w:rPr>
                <w:rFonts w:asciiTheme="minorHAnsi" w:hAnsiTheme="minorHAnsi" w:cstheme="minorHAnsi"/>
                <w:b/>
                <w:bCs/>
                <w:color w:val="000000"/>
                <w:szCs w:val="22"/>
              </w:rPr>
              <w:t>Proven experience</w:t>
            </w:r>
            <w:r w:rsidR="007C0212">
              <w:rPr>
                <w:rFonts w:asciiTheme="minorHAnsi" w:hAnsiTheme="minorHAnsi" w:cstheme="minorHAnsi"/>
                <w:b/>
                <w:bCs/>
                <w:color w:val="000000"/>
                <w:szCs w:val="22"/>
              </w:rPr>
              <w:t xml:space="preserve"> planning and</w:t>
            </w:r>
            <w:r>
              <w:rPr>
                <w:rFonts w:asciiTheme="minorHAnsi" w:hAnsiTheme="minorHAnsi" w:cstheme="minorHAnsi"/>
                <w:b/>
                <w:bCs/>
                <w:color w:val="000000"/>
                <w:szCs w:val="22"/>
              </w:rPr>
              <w:t xml:space="preserve"> facilitating</w:t>
            </w:r>
            <w:r w:rsidRPr="00BA1580" w:rsidR="00E06B66">
              <w:rPr>
                <w:rFonts w:asciiTheme="minorHAnsi" w:hAnsiTheme="minorHAnsi" w:cstheme="minorHAnsi"/>
                <w:b/>
                <w:bCs/>
                <w:color w:val="000000"/>
                <w:szCs w:val="22"/>
              </w:rPr>
              <w:t xml:space="preserve"> </w:t>
            </w:r>
            <w:r>
              <w:rPr>
                <w:rFonts w:asciiTheme="minorHAnsi" w:hAnsiTheme="minorHAnsi" w:cstheme="minorHAnsi"/>
                <w:b/>
                <w:bCs/>
                <w:color w:val="000000"/>
                <w:szCs w:val="22"/>
              </w:rPr>
              <w:t xml:space="preserve">creative and </w:t>
            </w:r>
            <w:r w:rsidRPr="00BA1580" w:rsidR="00E06B66">
              <w:rPr>
                <w:rFonts w:asciiTheme="minorHAnsi" w:hAnsiTheme="minorHAnsi" w:cstheme="minorHAnsi"/>
                <w:b/>
                <w:bCs/>
                <w:color w:val="000000"/>
                <w:szCs w:val="22"/>
              </w:rPr>
              <w:t>collaborative innovation</w:t>
            </w:r>
            <w:r>
              <w:rPr>
                <w:rFonts w:asciiTheme="minorHAnsi" w:hAnsiTheme="minorHAnsi" w:cstheme="minorHAnsi"/>
                <w:b/>
                <w:bCs/>
                <w:color w:val="000000"/>
                <w:szCs w:val="22"/>
              </w:rPr>
              <w:t xml:space="preserve"> sessions</w:t>
            </w:r>
            <w:r w:rsidRPr="00BA1580" w:rsidR="00E06B66">
              <w:rPr>
                <w:rFonts w:asciiTheme="minorHAnsi" w:hAnsiTheme="minorHAnsi" w:cstheme="minorHAnsi"/>
                <w:b/>
                <w:bCs/>
                <w:color w:val="000000"/>
                <w:szCs w:val="22"/>
              </w:rPr>
              <w:t xml:space="preserve"> with academic, industry, and civic partners: </w:t>
            </w:r>
            <w:r w:rsidRPr="00BA1580" w:rsidR="00E06B66">
              <w:rPr>
                <w:rFonts w:asciiTheme="minorHAnsi" w:hAnsiTheme="minorHAnsi" w:cstheme="minorHAnsi"/>
                <w:i/>
                <w:iCs/>
                <w:color w:val="000000"/>
                <w:szCs w:val="22"/>
              </w:rPr>
              <w:t>Provide clear examples of where you have delivered</w:t>
            </w:r>
            <w:r w:rsidR="00780810">
              <w:rPr>
                <w:rFonts w:asciiTheme="minorHAnsi" w:hAnsiTheme="minorHAnsi" w:cstheme="minorHAnsi"/>
                <w:i/>
                <w:iCs/>
                <w:color w:val="000000"/>
                <w:szCs w:val="22"/>
              </w:rPr>
              <w:t xml:space="preserve"> creative and</w:t>
            </w:r>
            <w:r w:rsidRPr="00BA1580" w:rsidR="00E06B66">
              <w:rPr>
                <w:rFonts w:asciiTheme="minorHAnsi" w:hAnsiTheme="minorHAnsi" w:cstheme="minorHAnsi"/>
                <w:i/>
                <w:iCs/>
                <w:color w:val="000000"/>
                <w:szCs w:val="22"/>
              </w:rPr>
              <w:t xml:space="preserve"> </w:t>
            </w:r>
            <w:r>
              <w:rPr>
                <w:rFonts w:asciiTheme="minorHAnsi" w:hAnsiTheme="minorHAnsi" w:cstheme="minorHAnsi"/>
                <w:i/>
                <w:iCs/>
                <w:color w:val="000000"/>
                <w:szCs w:val="22"/>
              </w:rPr>
              <w:t>collaborative innovation sessions</w:t>
            </w:r>
            <w:r w:rsidRPr="00BA1580" w:rsidR="00E06B66">
              <w:rPr>
                <w:rFonts w:asciiTheme="minorHAnsi" w:hAnsiTheme="minorHAnsi" w:cstheme="minorHAnsi"/>
                <w:i/>
                <w:iCs/>
                <w:color w:val="000000"/>
                <w:szCs w:val="22"/>
              </w:rPr>
              <w:t xml:space="preserve"> with stakeholder</w:t>
            </w:r>
            <w:r>
              <w:rPr>
                <w:rFonts w:asciiTheme="minorHAnsi" w:hAnsiTheme="minorHAnsi" w:cstheme="minorHAnsi"/>
                <w:i/>
                <w:iCs/>
                <w:color w:val="000000"/>
                <w:szCs w:val="22"/>
              </w:rPr>
              <w:t>s</w:t>
            </w:r>
            <w:r w:rsidRPr="00BA1580" w:rsidR="00E06B66">
              <w:rPr>
                <w:rFonts w:asciiTheme="minorHAnsi" w:hAnsiTheme="minorHAnsi" w:cstheme="minorHAnsi"/>
                <w:i/>
                <w:iCs/>
                <w:color w:val="000000"/>
                <w:szCs w:val="22"/>
              </w:rPr>
              <w:t xml:space="preserve"> to get results</w:t>
            </w:r>
            <w:r w:rsidRPr="00BA1580" w:rsidR="00527AC7">
              <w:rPr>
                <w:rFonts w:asciiTheme="minorHAnsi" w:hAnsiTheme="minorHAnsi" w:cstheme="minorHAnsi"/>
                <w:i/>
                <w:iCs/>
                <w:color w:val="000000"/>
                <w:szCs w:val="22"/>
              </w:rPr>
              <w:t>.</w:t>
            </w:r>
          </w:p>
        </w:tc>
        <w:tc>
          <w:tcPr>
            <w:tcW w:w="1134" w:type="dxa"/>
            <w:tcBorders>
              <w:top w:val="nil"/>
              <w:left w:val="nil"/>
              <w:bottom w:val="single" w:color="auto" w:sz="4" w:space="0"/>
              <w:right w:val="single" w:color="auto" w:sz="4" w:space="0"/>
            </w:tcBorders>
            <w:noWrap/>
            <w:tcMar/>
            <w:hideMark/>
          </w:tcPr>
          <w:p w:rsidRPr="00BA1580" w:rsidR="00E06B66" w:rsidP="00E06B66" w:rsidRDefault="00E06B66" w14:paraId="1D3F713E" w14:textId="18FD7395">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E06B66" w:rsidP="00E06B66" w:rsidRDefault="00E06B66" w14:paraId="25E80D8C" w14:textId="340FFF02">
            <w:pPr>
              <w:jc w:val="left"/>
              <w:rPr>
                <w:rFonts w:asciiTheme="minorHAnsi" w:hAnsiTheme="minorHAnsi" w:cstheme="minorHAnsi"/>
                <w:color w:val="000000"/>
                <w:szCs w:val="22"/>
              </w:rPr>
            </w:pPr>
            <w:r w:rsidRPr="00BA1580">
              <w:rPr>
                <w:rFonts w:asciiTheme="minorHAnsi" w:hAnsiTheme="minorHAnsi" w:cstheme="minorHAnsi"/>
                <w:color w:val="000000"/>
                <w:szCs w:val="22"/>
              </w:rPr>
              <w:t xml:space="preserve">Application Form and uploaded CV and covering letter, Supporting Statements, Interview </w:t>
            </w:r>
          </w:p>
        </w:tc>
      </w:tr>
      <w:tr w:rsidRPr="00BA1580" w:rsidR="007913A7" w:rsidTr="5D248D14" w14:paraId="38D6614C" w14:textId="77777777">
        <w:trPr>
          <w:trHeight w:val="664"/>
        </w:trPr>
        <w:tc>
          <w:tcPr>
            <w:tcW w:w="5665" w:type="dxa"/>
            <w:tcBorders>
              <w:top w:val="nil"/>
              <w:left w:val="single" w:color="auto" w:sz="4" w:space="0"/>
              <w:bottom w:val="single" w:color="auto" w:sz="4" w:space="0"/>
              <w:right w:val="single" w:color="auto" w:sz="4" w:space="0"/>
            </w:tcBorders>
            <w:tcMar/>
          </w:tcPr>
          <w:p w:rsidR="007913A7" w:rsidP="5D248D14" w:rsidRDefault="007913A7" w14:paraId="334BD328" w14:textId="796129ED">
            <w:pPr>
              <w:jc w:val="left"/>
              <w:rPr>
                <w:rFonts w:ascii="Calibri" w:hAnsi="Calibri" w:cs="Calibri" w:asciiTheme="minorAscii" w:hAnsiTheme="minorAscii" w:cstheme="minorAscii"/>
                <w:i w:val="1"/>
                <w:iCs w:val="1"/>
                <w:color w:val="000000"/>
              </w:rPr>
            </w:pPr>
            <w:r w:rsidRPr="5D248D14" w:rsidR="007913A7">
              <w:rPr>
                <w:rFonts w:ascii="Calibri" w:hAnsi="Calibri" w:cs="Calibri" w:asciiTheme="minorAscii" w:hAnsiTheme="minorAscii" w:cstheme="minorAscii"/>
                <w:b w:val="1"/>
                <w:bCs w:val="1"/>
                <w:color w:val="000000" w:themeColor="text1" w:themeTint="FF" w:themeShade="FF"/>
              </w:rPr>
              <w:t xml:space="preserve">Background and/or </w:t>
            </w:r>
            <w:r w:rsidRPr="5D248D14" w:rsidR="5A168AE1">
              <w:rPr>
                <w:rFonts w:ascii="Calibri" w:hAnsi="Calibri" w:cs="Calibri" w:asciiTheme="minorAscii" w:hAnsiTheme="minorAscii" w:cstheme="minorAscii"/>
                <w:b w:val="1"/>
                <w:bCs w:val="1"/>
                <w:color w:val="000000" w:themeColor="text1" w:themeTint="FF" w:themeShade="FF"/>
              </w:rPr>
              <w:t xml:space="preserve">strong </w:t>
            </w:r>
            <w:r w:rsidRPr="5D248D14" w:rsidR="007913A7">
              <w:rPr>
                <w:rFonts w:ascii="Calibri" w:hAnsi="Calibri" w:cs="Calibri" w:asciiTheme="minorAscii" w:hAnsiTheme="minorAscii" w:cstheme="minorAscii"/>
                <w:b w:val="1"/>
                <w:bCs w:val="1"/>
                <w:color w:val="000000" w:themeColor="text1" w:themeTint="FF" w:themeShade="FF"/>
              </w:rPr>
              <w:t>interest in</w:t>
            </w:r>
            <w:r w:rsidRPr="5D248D14" w:rsidR="007913A7">
              <w:rPr>
                <w:rFonts w:ascii="Calibri" w:hAnsi="Calibri" w:cs="Calibri" w:asciiTheme="minorAscii" w:hAnsiTheme="minorAscii" w:cstheme="minorAscii"/>
                <w:b w:val="1"/>
                <w:bCs w:val="1"/>
                <w:color w:val="000000" w:themeColor="text1" w:themeTint="FF" w:themeShade="FF"/>
              </w:rPr>
              <w:t xml:space="preserve"> </w:t>
            </w:r>
            <w:r w:rsidRPr="5D248D14" w:rsidR="007913A7">
              <w:rPr>
                <w:rFonts w:ascii="Calibri" w:hAnsi="Calibri" w:cs="Calibri" w:asciiTheme="minorAscii" w:hAnsiTheme="minorAscii" w:cstheme="minorAscii"/>
                <w:b w:val="1"/>
                <w:bCs w:val="1"/>
                <w:color w:val="000000" w:themeColor="text1" w:themeTint="FF" w:themeShade="FF"/>
              </w:rPr>
              <w:t>innovation and translating research into products or services</w:t>
            </w:r>
            <w:r w:rsidRPr="5D248D14" w:rsidR="2DACFDEA">
              <w:rPr>
                <w:rFonts w:ascii="Calibri" w:hAnsi="Calibri" w:cs="Calibri" w:asciiTheme="minorAscii" w:hAnsiTheme="minorAscii" w:cstheme="minorAscii"/>
                <w:b w:val="1"/>
                <w:bCs w:val="1"/>
                <w:color w:val="000000" w:themeColor="text1" w:themeTint="FF" w:themeShade="FF"/>
              </w:rPr>
              <w:t xml:space="preserve">, with knowledge of regional and national priorities, trends, and challenges in cyber innovation, development and adoption: </w:t>
            </w:r>
            <w:r w:rsidRPr="5D248D14" w:rsidR="007913A7">
              <w:rPr>
                <w:rFonts w:ascii="Calibri" w:hAnsi="Calibri" w:cs="Calibri" w:asciiTheme="minorAscii" w:hAnsiTheme="minorAscii" w:cstheme="minorAscii"/>
                <w:i w:val="1"/>
                <w:iCs w:val="1"/>
                <w:color w:val="000000" w:themeColor="text1" w:themeTint="FF" w:themeShade="FF"/>
              </w:rPr>
              <w:t>Provide your rationale for applying for this role, explaining your</w:t>
            </w:r>
            <w:r w:rsidRPr="5D248D14" w:rsidR="1AD85745">
              <w:rPr>
                <w:rFonts w:ascii="Calibri" w:hAnsi="Calibri" w:cs="Calibri" w:asciiTheme="minorAscii" w:hAnsiTheme="minorAscii" w:cstheme="minorAscii"/>
                <w:i w:val="1"/>
                <w:iCs w:val="1"/>
                <w:color w:val="000000" w:themeColor="text1" w:themeTint="FF" w:themeShade="FF"/>
              </w:rPr>
              <w:t xml:space="preserve"> interest in innovation and </w:t>
            </w:r>
            <w:r w:rsidRPr="5D248D14" w:rsidR="1AD85745">
              <w:rPr>
                <w:rFonts w:ascii="Calibri" w:hAnsi="Calibri" w:cs="Calibri" w:asciiTheme="minorAscii" w:hAnsiTheme="minorAscii" w:cstheme="minorAscii"/>
                <w:i w:val="1"/>
                <w:iCs w:val="1"/>
                <w:color w:val="000000" w:themeColor="text1" w:themeTint="FF" w:themeShade="FF"/>
              </w:rPr>
              <w:t>resear</w:t>
            </w:r>
            <w:r w:rsidRPr="5D248D14" w:rsidR="2DE499D5">
              <w:rPr>
                <w:rFonts w:ascii="Calibri" w:hAnsi="Calibri" w:cs="Calibri" w:asciiTheme="minorAscii" w:hAnsiTheme="minorAscii" w:cstheme="minorAscii"/>
                <w:i w:val="1"/>
                <w:iCs w:val="1"/>
                <w:color w:val="000000" w:themeColor="text1" w:themeTint="FF" w:themeShade="FF"/>
              </w:rPr>
              <w:t>c</w:t>
            </w:r>
            <w:r w:rsidRPr="5D248D14" w:rsidR="1AD85745">
              <w:rPr>
                <w:rFonts w:ascii="Calibri" w:hAnsi="Calibri" w:cs="Calibri" w:asciiTheme="minorAscii" w:hAnsiTheme="minorAscii" w:cstheme="minorAscii"/>
                <w:i w:val="1"/>
                <w:iCs w:val="1"/>
                <w:color w:val="000000" w:themeColor="text1" w:themeTint="FF" w:themeShade="FF"/>
              </w:rPr>
              <w:t>h</w:t>
            </w:r>
            <w:r w:rsidRPr="5D248D14" w:rsidR="1AD85745">
              <w:rPr>
                <w:rFonts w:ascii="Calibri" w:hAnsi="Calibri" w:cs="Calibri" w:asciiTheme="minorAscii" w:hAnsiTheme="minorAscii" w:cstheme="minorAscii"/>
                <w:i w:val="1"/>
                <w:iCs w:val="1"/>
                <w:color w:val="000000" w:themeColor="text1" w:themeTint="FF" w:themeShade="FF"/>
              </w:rPr>
              <w:t xml:space="preserve"> translation, your</w:t>
            </w:r>
            <w:r w:rsidRPr="5D248D14" w:rsidR="007913A7">
              <w:rPr>
                <w:rFonts w:ascii="Calibri" w:hAnsi="Calibri" w:cs="Calibri" w:asciiTheme="minorAscii" w:hAnsiTheme="minorAscii" w:cstheme="minorAscii"/>
                <w:i w:val="1"/>
                <w:iCs w:val="1"/>
                <w:color w:val="000000" w:themeColor="text1" w:themeTint="FF" w:themeShade="FF"/>
              </w:rPr>
              <w:t xml:space="preserve"> knowledge of regional and national</w:t>
            </w:r>
            <w:r w:rsidRPr="5D248D14" w:rsidR="007913A7">
              <w:rPr>
                <w:rFonts w:ascii="Calibri" w:hAnsi="Calibri" w:cs="Calibri" w:asciiTheme="minorAscii" w:hAnsiTheme="minorAscii" w:cstheme="minorAscii"/>
                <w:i w:val="1"/>
                <w:iCs w:val="1"/>
                <w:color w:val="000000" w:themeColor="text1" w:themeTint="FF" w:themeShade="FF"/>
              </w:rPr>
              <w:t xml:space="preserve"> </w:t>
            </w:r>
            <w:r w:rsidRPr="5D248D14" w:rsidR="01F82C7B">
              <w:rPr>
                <w:rFonts w:ascii="Calibri" w:hAnsi="Calibri" w:cs="Calibri" w:asciiTheme="minorAscii" w:hAnsiTheme="minorAscii" w:cstheme="minorAscii"/>
                <w:i w:val="1"/>
                <w:iCs w:val="1"/>
                <w:color w:val="000000" w:themeColor="text1" w:themeTint="FF" w:themeShade="FF"/>
              </w:rPr>
              <w:t>priorities</w:t>
            </w:r>
            <w:r w:rsidRPr="5D248D14" w:rsidR="007913A7">
              <w:rPr>
                <w:rFonts w:ascii="Calibri" w:hAnsi="Calibri" w:cs="Calibri" w:asciiTheme="minorAscii" w:hAnsiTheme="minorAscii" w:cstheme="minorAscii"/>
                <w:i w:val="1"/>
                <w:iCs w:val="1"/>
                <w:color w:val="000000" w:themeColor="text1" w:themeTint="FF" w:themeShade="FF"/>
              </w:rPr>
              <w:t xml:space="preserve">, </w:t>
            </w:r>
            <w:r w:rsidRPr="5D248D14" w:rsidR="6DA4DE5B">
              <w:rPr>
                <w:rFonts w:ascii="Calibri" w:hAnsi="Calibri" w:cs="Calibri" w:asciiTheme="minorAscii" w:hAnsiTheme="minorAscii" w:cstheme="minorAscii"/>
                <w:i w:val="1"/>
                <w:iCs w:val="1"/>
                <w:color w:val="000000" w:themeColor="text1" w:themeTint="FF" w:themeShade="FF"/>
              </w:rPr>
              <w:t xml:space="preserve">trends, and challenges in </w:t>
            </w:r>
            <w:r w:rsidRPr="5D248D14" w:rsidR="6DA4DE5B">
              <w:rPr>
                <w:rFonts w:ascii="Calibri" w:hAnsi="Calibri" w:cs="Calibri" w:asciiTheme="minorAscii" w:hAnsiTheme="minorAscii" w:cstheme="minorAscii"/>
                <w:i w:val="1"/>
                <w:iCs w:val="1"/>
                <w:color w:val="000000" w:themeColor="text1" w:themeTint="FF" w:themeShade="FF"/>
              </w:rPr>
              <w:t>cyber</w:t>
            </w:r>
            <w:r w:rsidRPr="5D248D14" w:rsidR="6DA4DE5B">
              <w:rPr>
                <w:rFonts w:ascii="Calibri" w:hAnsi="Calibri" w:cs="Calibri" w:asciiTheme="minorAscii" w:hAnsiTheme="minorAscii" w:cstheme="minorAscii"/>
                <w:i w:val="1"/>
                <w:iCs w:val="1"/>
                <w:color w:val="000000" w:themeColor="text1" w:themeTint="FF" w:themeShade="FF"/>
              </w:rPr>
              <w:t xml:space="preserve"> innovation</w:t>
            </w:r>
            <w:r w:rsidRPr="5D248D14" w:rsidR="7AFC0745">
              <w:rPr>
                <w:rFonts w:ascii="Calibri" w:hAnsi="Calibri" w:cs="Calibri" w:asciiTheme="minorAscii" w:hAnsiTheme="minorAscii" w:cstheme="minorAscii"/>
                <w:i w:val="1"/>
                <w:iCs w:val="1"/>
                <w:color w:val="000000" w:themeColor="text1" w:themeTint="FF" w:themeShade="FF"/>
              </w:rPr>
              <w:t>.</w:t>
            </w:r>
          </w:p>
        </w:tc>
        <w:tc>
          <w:tcPr>
            <w:tcW w:w="1134" w:type="dxa"/>
            <w:tcBorders>
              <w:top w:val="nil"/>
              <w:left w:val="nil"/>
              <w:bottom w:val="single" w:color="auto" w:sz="4" w:space="0"/>
              <w:right w:val="single" w:color="auto" w:sz="4" w:space="0"/>
            </w:tcBorders>
            <w:noWrap/>
            <w:tcMar/>
          </w:tcPr>
          <w:p w:rsidRPr="00BA1580" w:rsidR="007913A7" w:rsidP="007913A7" w:rsidRDefault="007913A7" w14:paraId="7EF07075" w14:textId="02AB056F">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tcPr>
          <w:p w:rsidRPr="00BA1580" w:rsidR="007913A7" w:rsidP="007913A7" w:rsidRDefault="007913A7" w14:paraId="69172AEB" w14:textId="4179AE8F">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r w:rsidR="00BA47AD">
              <w:rPr>
                <w:rFonts w:asciiTheme="minorHAnsi" w:hAnsiTheme="minorHAnsi" w:cstheme="minorHAnsi"/>
                <w:color w:val="000000"/>
                <w:szCs w:val="22"/>
              </w:rPr>
              <w:t>, Test</w:t>
            </w:r>
          </w:p>
        </w:tc>
      </w:tr>
      <w:tr w:rsidRPr="00BA1580" w:rsidR="007913A7" w:rsidTr="5D248D14" w14:paraId="616E2599" w14:textId="77777777">
        <w:trPr>
          <w:trHeight w:val="943"/>
        </w:trPr>
        <w:tc>
          <w:tcPr>
            <w:tcW w:w="5665" w:type="dxa"/>
            <w:tcBorders>
              <w:top w:val="nil"/>
              <w:left w:val="single" w:color="auto" w:sz="4" w:space="0"/>
              <w:bottom w:val="single" w:color="auto" w:sz="4" w:space="0"/>
              <w:right w:val="single" w:color="auto" w:sz="4" w:space="0"/>
            </w:tcBorders>
            <w:tcMar/>
            <w:hideMark/>
          </w:tcPr>
          <w:p w:rsidRPr="00BA1580" w:rsidR="007913A7" w:rsidP="007913A7" w:rsidRDefault="007913A7" w14:paraId="782DA07E" w14:textId="090FC232">
            <w:pPr>
              <w:jc w:val="left"/>
              <w:rPr>
                <w:rFonts w:asciiTheme="minorHAnsi" w:hAnsiTheme="minorHAnsi" w:cstheme="minorHAnsi"/>
                <w:color w:val="000000"/>
                <w:szCs w:val="22"/>
              </w:rPr>
            </w:pPr>
            <w:r w:rsidRPr="00BA1580">
              <w:rPr>
                <w:rFonts w:asciiTheme="minorHAnsi" w:hAnsiTheme="minorHAnsi" w:cstheme="minorHAnsi"/>
                <w:b/>
                <w:bCs/>
                <w:color w:val="000000"/>
                <w:szCs w:val="22"/>
              </w:rPr>
              <w:t xml:space="preserve">Excellent communication skills, with the ability to present information clearly to </w:t>
            </w:r>
            <w:r>
              <w:rPr>
                <w:rFonts w:asciiTheme="minorHAnsi" w:hAnsiTheme="minorHAnsi" w:cstheme="minorHAnsi"/>
                <w:b/>
                <w:bCs/>
                <w:color w:val="000000"/>
                <w:szCs w:val="22"/>
              </w:rPr>
              <w:t xml:space="preserve">engage </w:t>
            </w:r>
            <w:r w:rsidRPr="00BA1580">
              <w:rPr>
                <w:rFonts w:asciiTheme="minorHAnsi" w:hAnsiTheme="minorHAnsi" w:cstheme="minorHAnsi"/>
                <w:b/>
                <w:bCs/>
                <w:color w:val="000000"/>
                <w:szCs w:val="22"/>
              </w:rPr>
              <w:t xml:space="preserve">varied audiences: </w:t>
            </w:r>
            <w:r w:rsidRPr="00BA1580">
              <w:rPr>
                <w:rFonts w:asciiTheme="minorHAnsi" w:hAnsiTheme="minorHAnsi" w:cstheme="minorHAnsi"/>
                <w:i/>
                <w:iCs/>
                <w:color w:val="000000"/>
                <w:szCs w:val="22"/>
              </w:rPr>
              <w:t>Tell us how you use your communication skills to effectively foster joint working, develop meaningful outcomes and engage stakeholders at all levels.</w:t>
            </w:r>
          </w:p>
        </w:tc>
        <w:tc>
          <w:tcPr>
            <w:tcW w:w="1134" w:type="dxa"/>
            <w:tcBorders>
              <w:top w:val="nil"/>
              <w:left w:val="nil"/>
              <w:bottom w:val="single" w:color="auto" w:sz="4" w:space="0"/>
              <w:right w:val="single" w:color="auto" w:sz="4" w:space="0"/>
            </w:tcBorders>
            <w:noWrap/>
            <w:tcMar/>
            <w:hideMark/>
          </w:tcPr>
          <w:p w:rsidRPr="00BA1580" w:rsidR="007913A7" w:rsidP="007913A7" w:rsidRDefault="007913A7" w14:paraId="09730BDF" w14:textId="68F58F0C">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hideMark/>
          </w:tcPr>
          <w:p w:rsidRPr="00BA1580" w:rsidR="007913A7" w:rsidP="007913A7" w:rsidRDefault="007913A7" w14:paraId="1D9B1480" w14:textId="2A3600F2">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 Test</w:t>
            </w:r>
          </w:p>
        </w:tc>
      </w:tr>
      <w:tr w:rsidRPr="00BA1580" w:rsidR="007913A7" w:rsidTr="5D248D14" w14:paraId="58FAD712" w14:textId="77777777">
        <w:trPr>
          <w:trHeight w:val="664"/>
        </w:trPr>
        <w:tc>
          <w:tcPr>
            <w:tcW w:w="5665" w:type="dxa"/>
            <w:tcBorders>
              <w:top w:val="nil"/>
              <w:left w:val="single" w:color="auto" w:sz="4" w:space="0"/>
              <w:bottom w:val="single" w:color="auto" w:sz="4" w:space="0"/>
              <w:right w:val="single" w:color="auto" w:sz="4" w:space="0"/>
            </w:tcBorders>
            <w:tcMar/>
          </w:tcPr>
          <w:p w:rsidR="007913A7" w:rsidP="007913A7" w:rsidRDefault="007913A7" w14:paraId="49005955" w14:textId="77777777">
            <w:pPr>
              <w:jc w:val="left"/>
              <w:rPr>
                <w:rFonts w:asciiTheme="minorHAnsi" w:hAnsiTheme="minorHAnsi" w:cstheme="minorHAnsi"/>
                <w:b/>
                <w:bCs/>
                <w:color w:val="000000"/>
                <w:szCs w:val="22"/>
              </w:rPr>
            </w:pPr>
            <w:r>
              <w:rPr>
                <w:rFonts w:asciiTheme="minorHAnsi" w:hAnsiTheme="minorHAnsi" w:cstheme="minorHAnsi"/>
                <w:b/>
                <w:bCs/>
                <w:color w:val="000000"/>
                <w:szCs w:val="22"/>
              </w:rPr>
              <w:t>Ability to assess stakeholder needs and develop follow-up engagement plans.</w:t>
            </w:r>
          </w:p>
          <w:p w:rsidRPr="007913A7" w:rsidR="007913A7" w:rsidP="007913A7" w:rsidRDefault="007913A7" w14:paraId="304F5CA4" w14:textId="191BABDC">
            <w:pPr>
              <w:jc w:val="left"/>
              <w:rPr>
                <w:rFonts w:asciiTheme="minorHAnsi" w:hAnsiTheme="minorHAnsi" w:cstheme="minorHAnsi"/>
                <w:i/>
                <w:iCs/>
                <w:color w:val="000000"/>
                <w:szCs w:val="22"/>
              </w:rPr>
            </w:pPr>
            <w:r w:rsidRPr="007913A7">
              <w:rPr>
                <w:rFonts w:asciiTheme="minorHAnsi" w:hAnsiTheme="minorHAnsi" w:cstheme="minorHAnsi"/>
                <w:i/>
                <w:iCs/>
                <w:color w:val="000000"/>
                <w:szCs w:val="22"/>
              </w:rPr>
              <w:t>Demonstrate how you have gathered and analysed insights from collaborative activities to identify stakeholder priorities and designed targeted engagement that fosters sustained collaboration.</w:t>
            </w:r>
          </w:p>
        </w:tc>
        <w:tc>
          <w:tcPr>
            <w:tcW w:w="1134" w:type="dxa"/>
            <w:tcBorders>
              <w:top w:val="nil"/>
              <w:left w:val="nil"/>
              <w:bottom w:val="single" w:color="auto" w:sz="4" w:space="0"/>
              <w:right w:val="single" w:color="auto" w:sz="4" w:space="0"/>
            </w:tcBorders>
            <w:noWrap/>
            <w:tcMar/>
          </w:tcPr>
          <w:p w:rsidRPr="00BA1580" w:rsidR="007913A7" w:rsidP="007913A7" w:rsidRDefault="007913A7" w14:paraId="6FA1D957" w14:textId="52CB57BF">
            <w:pPr>
              <w:rPr>
                <w:rFonts w:asciiTheme="minorHAnsi" w:hAnsiTheme="minorHAnsi" w:cstheme="minorHAnsi"/>
                <w:color w:val="000000"/>
                <w:szCs w:val="22"/>
              </w:rPr>
            </w:pPr>
            <w:r>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tcPr>
          <w:p w:rsidRPr="00BA1580" w:rsidR="007913A7" w:rsidP="007913A7" w:rsidRDefault="007913A7" w14:paraId="2F1BCFAC" w14:textId="5E6D1221">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p>
        </w:tc>
      </w:tr>
      <w:tr w:rsidRPr="00BA1580" w:rsidR="008D5FC1" w:rsidTr="5D248D14" w14:paraId="3D91D358" w14:textId="77777777">
        <w:trPr>
          <w:trHeight w:val="664"/>
        </w:trPr>
        <w:tc>
          <w:tcPr>
            <w:tcW w:w="5665" w:type="dxa"/>
            <w:tcBorders>
              <w:top w:val="nil"/>
              <w:left w:val="single" w:color="auto" w:sz="4" w:space="0"/>
              <w:bottom w:val="single" w:color="auto" w:sz="4" w:space="0"/>
              <w:right w:val="single" w:color="auto" w:sz="4" w:space="0"/>
            </w:tcBorders>
            <w:tcMar/>
          </w:tcPr>
          <w:p w:rsidR="008D5FC1" w:rsidP="008D5FC1" w:rsidRDefault="008D5FC1" w14:paraId="1E65BC6D" w14:textId="77777777">
            <w:pPr>
              <w:jc w:val="left"/>
              <w:rPr>
                <w:rFonts w:asciiTheme="minorHAnsi" w:hAnsiTheme="minorHAnsi" w:cstheme="minorHAnsi"/>
                <w:b/>
                <w:bCs/>
                <w:color w:val="000000"/>
                <w:szCs w:val="22"/>
              </w:rPr>
            </w:pPr>
            <w:r>
              <w:rPr>
                <w:rFonts w:asciiTheme="minorHAnsi" w:hAnsiTheme="minorHAnsi" w:cstheme="minorHAnsi"/>
                <w:b/>
                <w:bCs/>
                <w:color w:val="000000"/>
                <w:szCs w:val="22"/>
              </w:rPr>
              <w:t>Ability to align innovation and engagement activities across diverse partners.</w:t>
            </w:r>
          </w:p>
          <w:p w:rsidRPr="00BA1580" w:rsidR="008D5FC1" w:rsidP="008D5FC1" w:rsidRDefault="008D5FC1" w14:paraId="59070A7D" w14:textId="3FFA52D3">
            <w:pPr>
              <w:jc w:val="left"/>
              <w:rPr>
                <w:rFonts w:asciiTheme="minorHAnsi" w:hAnsiTheme="minorHAnsi" w:cstheme="minorHAnsi"/>
                <w:b/>
                <w:bCs/>
                <w:color w:val="000000"/>
                <w:szCs w:val="22"/>
              </w:rPr>
            </w:pPr>
            <w:r w:rsidRPr="008D5FC1">
              <w:rPr>
                <w:rFonts w:asciiTheme="minorHAnsi" w:hAnsiTheme="minorHAnsi" w:cstheme="minorHAnsi"/>
                <w:i/>
                <w:iCs/>
                <w:color w:val="000000"/>
                <w:szCs w:val="22"/>
              </w:rPr>
              <w:t>Provide examples of how you have worked with diverse stakeholders to ensure activities meet shared objectives and complement wider programme goals.</w:t>
            </w:r>
          </w:p>
        </w:tc>
        <w:tc>
          <w:tcPr>
            <w:tcW w:w="1134" w:type="dxa"/>
            <w:tcBorders>
              <w:top w:val="nil"/>
              <w:left w:val="nil"/>
              <w:bottom w:val="single" w:color="auto" w:sz="4" w:space="0"/>
              <w:right w:val="single" w:color="auto" w:sz="4" w:space="0"/>
            </w:tcBorders>
            <w:noWrap/>
            <w:tcMar/>
          </w:tcPr>
          <w:p w:rsidRPr="00BA1580" w:rsidR="008D5FC1" w:rsidP="007913A7" w:rsidRDefault="008D5FC1" w14:paraId="7E2A3BE4" w14:textId="504A2D60">
            <w:pPr>
              <w:rPr>
                <w:rFonts w:asciiTheme="minorHAnsi" w:hAnsiTheme="minorHAnsi" w:cstheme="minorHAnsi"/>
                <w:color w:val="000000"/>
                <w:szCs w:val="22"/>
              </w:rPr>
            </w:pPr>
            <w:r>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tcPr>
          <w:p w:rsidRPr="00BA1580" w:rsidR="008D5FC1" w:rsidP="007913A7" w:rsidRDefault="008D5FC1" w14:paraId="35489BE8" w14:textId="48907484">
            <w:pPr>
              <w:jc w:val="left"/>
              <w:rPr>
                <w:rFonts w:asciiTheme="minorHAnsi" w:hAnsiTheme="minorHAnsi" w:cstheme="minorHAnsi"/>
                <w:color w:val="000000"/>
                <w:szCs w:val="22"/>
              </w:rPr>
            </w:pPr>
            <w:r w:rsidRPr="00BA1580">
              <w:rPr>
                <w:rFonts w:asciiTheme="minorHAnsi" w:hAnsiTheme="minorHAnsi" w:cstheme="minorHAnsi"/>
                <w:color w:val="000000"/>
                <w:szCs w:val="22"/>
              </w:rPr>
              <w:t>Application Form and uploaded CV and covering letter, Supporting Statements, Interview</w:t>
            </w:r>
          </w:p>
        </w:tc>
      </w:tr>
      <w:tr w:rsidRPr="00BA1580" w:rsidR="007913A7" w:rsidTr="5D248D14" w14:paraId="691CA0B3" w14:textId="77777777">
        <w:trPr>
          <w:trHeight w:val="664"/>
        </w:trPr>
        <w:tc>
          <w:tcPr>
            <w:tcW w:w="5665" w:type="dxa"/>
            <w:tcBorders>
              <w:top w:val="nil"/>
              <w:left w:val="single" w:color="auto" w:sz="4" w:space="0"/>
              <w:bottom w:val="single" w:color="auto" w:sz="4" w:space="0"/>
              <w:right w:val="single" w:color="auto" w:sz="4" w:space="0"/>
            </w:tcBorders>
            <w:tcMar/>
          </w:tcPr>
          <w:p w:rsidRPr="00BA1580" w:rsidR="007913A7" w:rsidP="007913A7" w:rsidRDefault="007913A7" w14:paraId="6B6646C4" w14:textId="16EBB793">
            <w:pPr>
              <w:jc w:val="left"/>
              <w:rPr>
                <w:rFonts w:asciiTheme="minorHAnsi" w:hAnsiTheme="minorHAnsi" w:cstheme="minorHAnsi"/>
                <w:b/>
                <w:bCs/>
                <w:color w:val="000000"/>
                <w:szCs w:val="22"/>
              </w:rPr>
            </w:pPr>
            <w:r w:rsidRPr="00BA1580">
              <w:rPr>
                <w:rFonts w:asciiTheme="minorHAnsi" w:hAnsiTheme="minorHAnsi" w:cstheme="minorHAnsi"/>
                <w:b/>
                <w:bCs/>
                <w:color w:val="000000"/>
                <w:szCs w:val="22"/>
              </w:rPr>
              <w:t>Willingness and ability to travel to regional meetings and events</w:t>
            </w:r>
          </w:p>
        </w:tc>
        <w:tc>
          <w:tcPr>
            <w:tcW w:w="1134" w:type="dxa"/>
            <w:tcBorders>
              <w:top w:val="nil"/>
              <w:left w:val="nil"/>
              <w:bottom w:val="single" w:color="auto" w:sz="4" w:space="0"/>
              <w:right w:val="single" w:color="auto" w:sz="4" w:space="0"/>
            </w:tcBorders>
            <w:noWrap/>
            <w:tcMar/>
          </w:tcPr>
          <w:p w:rsidR="007913A7" w:rsidP="007913A7" w:rsidRDefault="007913A7" w14:paraId="4DB5B953" w14:textId="6BEE37F9">
            <w:pPr>
              <w:rPr>
                <w:rFonts w:asciiTheme="minorHAnsi" w:hAnsiTheme="minorHAnsi" w:cstheme="minorHAnsi"/>
                <w:color w:val="000000"/>
                <w:szCs w:val="22"/>
              </w:rPr>
            </w:pPr>
            <w:r w:rsidRPr="00BA1580">
              <w:rPr>
                <w:rFonts w:asciiTheme="minorHAnsi" w:hAnsiTheme="minorHAnsi" w:cstheme="minorHAnsi"/>
                <w:color w:val="000000"/>
                <w:szCs w:val="22"/>
              </w:rPr>
              <w:t>Essential</w:t>
            </w:r>
          </w:p>
        </w:tc>
        <w:tc>
          <w:tcPr>
            <w:tcW w:w="2835" w:type="dxa"/>
            <w:tcBorders>
              <w:top w:val="nil"/>
              <w:left w:val="nil"/>
              <w:bottom w:val="single" w:color="auto" w:sz="4" w:space="0"/>
              <w:right w:val="single" w:color="auto" w:sz="4" w:space="0"/>
            </w:tcBorders>
            <w:tcMar/>
          </w:tcPr>
          <w:p w:rsidRPr="00BA1580" w:rsidR="007913A7" w:rsidP="007913A7" w:rsidRDefault="007913A7" w14:paraId="4F938330" w14:textId="2CE646CA">
            <w:pPr>
              <w:jc w:val="left"/>
              <w:rPr>
                <w:rFonts w:asciiTheme="minorHAnsi" w:hAnsiTheme="minorHAnsi" w:cstheme="minorHAnsi"/>
                <w:color w:val="000000"/>
                <w:szCs w:val="22"/>
              </w:rPr>
            </w:pPr>
            <w:r w:rsidRPr="00BA1580">
              <w:rPr>
                <w:rFonts w:asciiTheme="minorHAnsi" w:hAnsiTheme="minorHAnsi" w:cstheme="minorHAnsi"/>
                <w:color w:val="000000"/>
                <w:szCs w:val="22"/>
              </w:rPr>
              <w:t>Interview</w:t>
            </w:r>
          </w:p>
        </w:tc>
      </w:tr>
      <w:tr w:rsidRPr="00BA1580" w:rsidR="007913A7" w:rsidTr="5D248D14" w14:paraId="07A4B0F5" w14:textId="77777777">
        <w:trPr>
          <w:trHeight w:val="664"/>
        </w:trPr>
        <w:tc>
          <w:tcPr>
            <w:tcW w:w="5665" w:type="dxa"/>
            <w:tcBorders>
              <w:top w:val="nil"/>
              <w:left w:val="single" w:color="auto" w:sz="4" w:space="0"/>
              <w:bottom w:val="single" w:color="auto" w:sz="4" w:space="0"/>
              <w:right w:val="single" w:color="auto" w:sz="4" w:space="0"/>
            </w:tcBorders>
            <w:tcMar/>
            <w:hideMark/>
          </w:tcPr>
          <w:p w:rsidR="00BA47AD" w:rsidP="00BA47AD" w:rsidRDefault="00BA47AD" w14:paraId="2FDEFDDC" w14:textId="0A7521B2">
            <w:pPr>
              <w:jc w:val="left"/>
              <w:rPr>
                <w:rFonts w:asciiTheme="minorHAnsi" w:hAnsiTheme="minorHAnsi" w:cstheme="minorHAnsi"/>
                <w:b/>
                <w:bCs/>
                <w:color w:val="000000"/>
                <w:szCs w:val="22"/>
              </w:rPr>
            </w:pPr>
            <w:r w:rsidRPr="00BA47AD">
              <w:rPr>
                <w:rFonts w:asciiTheme="minorHAnsi" w:hAnsiTheme="minorHAnsi" w:cstheme="minorHAnsi"/>
                <w:b/>
                <w:bCs/>
                <w:color w:val="000000"/>
                <w:szCs w:val="22"/>
              </w:rPr>
              <w:t xml:space="preserve">Experience </w:t>
            </w:r>
            <w:r>
              <w:rPr>
                <w:rFonts w:asciiTheme="minorHAnsi" w:hAnsiTheme="minorHAnsi" w:cstheme="minorHAnsi"/>
                <w:b/>
                <w:bCs/>
                <w:color w:val="000000"/>
                <w:szCs w:val="22"/>
              </w:rPr>
              <w:t>supporting</w:t>
            </w:r>
            <w:r w:rsidRPr="00BA47AD">
              <w:rPr>
                <w:rFonts w:asciiTheme="minorHAnsi" w:hAnsiTheme="minorHAnsi" w:cstheme="minorHAnsi"/>
                <w:b/>
                <w:bCs/>
                <w:color w:val="000000"/>
                <w:szCs w:val="22"/>
              </w:rPr>
              <w:t xml:space="preserve"> </w:t>
            </w:r>
            <w:r>
              <w:rPr>
                <w:rFonts w:asciiTheme="minorHAnsi" w:hAnsiTheme="minorHAnsi" w:cstheme="minorHAnsi"/>
                <w:b/>
                <w:bCs/>
                <w:color w:val="000000"/>
                <w:szCs w:val="22"/>
              </w:rPr>
              <w:t>activity</w:t>
            </w:r>
            <w:r w:rsidRPr="00BA47AD">
              <w:rPr>
                <w:rFonts w:asciiTheme="minorHAnsi" w:hAnsiTheme="minorHAnsi" w:cstheme="minorHAnsi"/>
                <w:b/>
                <w:bCs/>
                <w:color w:val="000000"/>
                <w:szCs w:val="22"/>
              </w:rPr>
              <w:t xml:space="preserve"> </w:t>
            </w:r>
            <w:r>
              <w:rPr>
                <w:rFonts w:asciiTheme="minorHAnsi" w:hAnsiTheme="minorHAnsi" w:cstheme="minorHAnsi"/>
                <w:b/>
                <w:bCs/>
                <w:color w:val="000000"/>
                <w:szCs w:val="22"/>
              </w:rPr>
              <w:t>monitoring and capturing activity outputs.</w:t>
            </w:r>
          </w:p>
          <w:p w:rsidRPr="00BA47AD" w:rsidR="00BA47AD" w:rsidP="00BA47AD" w:rsidRDefault="00BA47AD" w14:paraId="59A55A23" w14:textId="61D96F0D">
            <w:pPr>
              <w:jc w:val="left"/>
              <w:rPr>
                <w:rFonts w:asciiTheme="minorHAnsi" w:hAnsiTheme="minorHAnsi" w:cstheme="minorHAnsi"/>
                <w:i/>
                <w:iCs/>
                <w:color w:val="000000"/>
                <w:szCs w:val="22"/>
              </w:rPr>
            </w:pPr>
            <w:r w:rsidRPr="00BA47AD">
              <w:rPr>
                <w:rFonts w:asciiTheme="minorHAnsi" w:hAnsiTheme="minorHAnsi" w:cstheme="minorHAnsi"/>
                <w:i/>
                <w:iCs/>
                <w:color w:val="000000"/>
                <w:szCs w:val="22"/>
              </w:rPr>
              <w:t>Provide examples of how you have recorded outcomes from events or activities that feed back into a programme’s ongoing work.</w:t>
            </w:r>
          </w:p>
        </w:tc>
        <w:tc>
          <w:tcPr>
            <w:tcW w:w="1134" w:type="dxa"/>
            <w:tcBorders>
              <w:top w:val="nil"/>
              <w:left w:val="nil"/>
              <w:bottom w:val="single" w:color="auto" w:sz="4" w:space="0"/>
              <w:right w:val="single" w:color="auto" w:sz="4" w:space="0"/>
            </w:tcBorders>
            <w:noWrap/>
            <w:tcMar/>
            <w:hideMark/>
          </w:tcPr>
          <w:p w:rsidRPr="00BA1580" w:rsidR="007913A7" w:rsidP="007913A7" w:rsidRDefault="007913A7" w14:paraId="377FDEB6" w14:textId="3D738AD3">
            <w:pPr>
              <w:rPr>
                <w:rFonts w:asciiTheme="minorHAnsi" w:hAnsiTheme="minorHAnsi" w:cstheme="minorHAnsi"/>
                <w:color w:val="000000"/>
                <w:szCs w:val="22"/>
              </w:rPr>
            </w:pPr>
            <w:r>
              <w:rPr>
                <w:rFonts w:asciiTheme="minorHAnsi" w:hAnsiTheme="minorHAnsi" w:cstheme="minorHAnsi"/>
                <w:color w:val="000000"/>
                <w:szCs w:val="22"/>
              </w:rPr>
              <w:t>Desirable</w:t>
            </w:r>
          </w:p>
        </w:tc>
        <w:tc>
          <w:tcPr>
            <w:tcW w:w="2835" w:type="dxa"/>
            <w:tcBorders>
              <w:top w:val="nil"/>
              <w:left w:val="nil"/>
              <w:bottom w:val="single" w:color="auto" w:sz="4" w:space="0"/>
              <w:right w:val="single" w:color="auto" w:sz="4" w:space="0"/>
            </w:tcBorders>
            <w:tcMar/>
            <w:hideMark/>
          </w:tcPr>
          <w:p w:rsidRPr="00BA1580" w:rsidR="007913A7" w:rsidP="007913A7" w:rsidRDefault="007913A7" w14:paraId="3F8FB878" w14:textId="51A75123">
            <w:pPr>
              <w:jc w:val="left"/>
              <w:rPr>
                <w:rFonts w:asciiTheme="minorHAnsi" w:hAnsiTheme="minorHAnsi" w:cstheme="minorHAnsi"/>
                <w:color w:val="000000"/>
                <w:szCs w:val="22"/>
              </w:rPr>
            </w:pPr>
            <w:r w:rsidRPr="00BA1580">
              <w:rPr>
                <w:rFonts w:asciiTheme="minorHAnsi" w:hAnsiTheme="minorHAnsi" w:cstheme="minorHAnsi"/>
                <w:color w:val="000000"/>
                <w:szCs w:val="22"/>
              </w:rPr>
              <w:t xml:space="preserve">Application Form and uploaded CV and covering letter, Supporting Statements, Interview </w:t>
            </w:r>
          </w:p>
        </w:tc>
      </w:tr>
    </w:tbl>
    <w:p w:rsidRPr="00BA1580" w:rsidR="00896CA3" w:rsidP="00041928" w:rsidRDefault="00896CA3" w14:paraId="3B753C00" w14:textId="77777777">
      <w:pPr>
        <w:jc w:val="left"/>
        <w:rPr>
          <w:rFonts w:asciiTheme="minorHAnsi" w:hAnsiTheme="minorHAnsi" w:cstheme="minorHAnsi"/>
          <w:b/>
          <w:bCs/>
          <w:szCs w:val="22"/>
        </w:rPr>
      </w:pPr>
    </w:p>
    <w:p w:rsidRPr="00BA1580" w:rsidR="00AF6EDA" w:rsidP="00041928" w:rsidRDefault="00AF6EDA" w14:paraId="18B2F21D" w14:textId="32EFFACC">
      <w:pPr>
        <w:jc w:val="left"/>
        <w:rPr>
          <w:rFonts w:asciiTheme="minorHAnsi" w:hAnsiTheme="minorHAnsi" w:cstheme="minorHAnsi"/>
          <w:bCs/>
          <w:szCs w:val="22"/>
        </w:rPr>
      </w:pPr>
      <w:r w:rsidRPr="00BA1580">
        <w:rPr>
          <w:rFonts w:asciiTheme="minorHAnsi" w:hAnsiTheme="minorHAnsi" w:cstheme="minorHAnsi"/>
          <w:b/>
          <w:bCs/>
          <w:szCs w:val="22"/>
        </w:rPr>
        <w:t xml:space="preserve"># Essential </w:t>
      </w:r>
      <w:r w:rsidRPr="00BA1580">
        <w:rPr>
          <w:rFonts w:asciiTheme="minorHAnsi" w:hAnsiTheme="minorHAnsi" w:cstheme="minorHAnsi"/>
          <w:bCs/>
          <w:szCs w:val="22"/>
        </w:rPr>
        <w:t>- if you do not effectively demonstrate you have this skill, knowledge, or competency we will not be able to shortlist you. Please give detailed answers to provide us with examples.  </w:t>
      </w:r>
    </w:p>
    <w:p w:rsidRPr="00BA1580" w:rsidR="00AF6EDA" w:rsidP="00041928" w:rsidRDefault="00AF6EDA" w14:paraId="23FEF0EB" w14:textId="77777777">
      <w:pPr>
        <w:jc w:val="left"/>
        <w:rPr>
          <w:rFonts w:asciiTheme="minorHAnsi" w:hAnsiTheme="minorHAnsi" w:cstheme="minorHAnsi"/>
          <w:bCs/>
          <w:szCs w:val="22"/>
        </w:rPr>
      </w:pPr>
      <w:r w:rsidRPr="00BA1580">
        <w:rPr>
          <w:rFonts w:asciiTheme="minorHAnsi" w:hAnsiTheme="minorHAnsi" w:cstheme="minorHAnsi"/>
          <w:bCs/>
          <w:szCs w:val="22"/>
        </w:rPr>
        <w:t> </w:t>
      </w:r>
    </w:p>
    <w:p w:rsidRPr="00BA1580" w:rsidR="00AF6EDA" w:rsidP="004B505C" w:rsidRDefault="00AF6EDA" w14:paraId="066D2B8F" w14:textId="328C7D5E">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lastRenderedPageBreak/>
        <w:t>Application Form and uploaded CV and covering letter</w:t>
      </w:r>
      <w:r w:rsidRPr="00BA1580">
        <w:rPr>
          <w:rFonts w:asciiTheme="minorHAnsi" w:hAnsiTheme="minorHAnsi" w:cstheme="minorHAnsi"/>
          <w:bCs/>
          <w:szCs w:val="22"/>
        </w:rPr>
        <w:t xml:space="preserve"> – assessed against the first page of the Application Form and your uploaded curriculum vitae (CV, resume) and </w:t>
      </w:r>
      <w:r w:rsidRPr="00BA1580" w:rsidR="00C21FD5">
        <w:rPr>
          <w:rFonts w:asciiTheme="minorHAnsi" w:hAnsiTheme="minorHAnsi" w:cstheme="minorHAnsi"/>
          <w:bCs/>
          <w:szCs w:val="22"/>
        </w:rPr>
        <w:t xml:space="preserve">covering </w:t>
      </w:r>
      <w:r w:rsidRPr="00BA1580">
        <w:rPr>
          <w:rFonts w:asciiTheme="minorHAnsi" w:hAnsiTheme="minorHAnsi" w:cstheme="minorHAnsi"/>
          <w:bCs/>
          <w:szCs w:val="22"/>
        </w:rPr>
        <w:t>letter Normally this section is used to evaluate factual elements such as an award of a qualification. This element will be scored as part of the shortlisting process. </w:t>
      </w:r>
    </w:p>
    <w:p w:rsidRPr="00BA1580" w:rsidR="00AF6EDA" w:rsidP="004B505C" w:rsidRDefault="00AF6EDA" w14:paraId="252CCBAB" w14:textId="77777777">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Supporting Statements</w:t>
      </w:r>
      <w:r w:rsidRPr="00BA1580">
        <w:rPr>
          <w:rFonts w:asciiTheme="minorHAnsi" w:hAnsiTheme="minorHAnsi" w:cstheme="minorHAnsi"/>
          <w:bCs/>
          <w:szCs w:val="22"/>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w:tgtFrame="_blank" w:history="1" r:id="rId12">
        <w:r w:rsidRPr="00BA1580">
          <w:rPr>
            <w:rStyle w:val="Hyperlink"/>
            <w:rFonts w:asciiTheme="minorHAnsi" w:hAnsiTheme="minorHAnsi" w:cstheme="minorHAnsi"/>
            <w:bCs/>
            <w:szCs w:val="22"/>
          </w:rPr>
          <w:t>https://www.lancaster.ac.uk/jobs/how-to-apply/</w:t>
        </w:r>
      </w:hyperlink>
      <w:r w:rsidRPr="00BA1580">
        <w:rPr>
          <w:rFonts w:asciiTheme="minorHAnsi" w:hAnsiTheme="minorHAnsi" w:cstheme="minorHAnsi"/>
          <w:bCs/>
          <w:szCs w:val="22"/>
        </w:rPr>
        <w:t>  </w:t>
      </w:r>
    </w:p>
    <w:p w:rsidRPr="00BA1580" w:rsidR="00AF6EDA" w:rsidP="004B505C" w:rsidRDefault="00AF6EDA" w14:paraId="428E13DF" w14:textId="77777777">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Interview</w:t>
      </w:r>
      <w:r w:rsidRPr="00BA1580">
        <w:rPr>
          <w:rFonts w:asciiTheme="minorHAnsi" w:hAnsiTheme="minorHAnsi" w:cstheme="minorHAnsi"/>
          <w:bCs/>
          <w:szCs w:val="22"/>
        </w:rPr>
        <w:t xml:space="preserve"> – you will be asked about this topic if you are invited to an interview. We may ask questions using examples from your current work history or ask you to think about how you’d respond to an example work-related situation.  </w:t>
      </w:r>
    </w:p>
    <w:p w:rsidRPr="00BA1580" w:rsidR="00AF6EDA" w:rsidP="004B505C" w:rsidRDefault="00AF6EDA" w14:paraId="5104ADA0" w14:textId="134AE92E">
      <w:pPr>
        <w:pStyle w:val="ListParagraph"/>
        <w:numPr>
          <w:ilvl w:val="0"/>
          <w:numId w:val="6"/>
        </w:numPr>
        <w:jc w:val="left"/>
        <w:rPr>
          <w:rFonts w:asciiTheme="minorHAnsi" w:hAnsiTheme="minorHAnsi" w:cstheme="minorHAnsi"/>
          <w:bCs/>
          <w:szCs w:val="22"/>
        </w:rPr>
      </w:pPr>
      <w:r w:rsidRPr="00BA1580">
        <w:rPr>
          <w:rFonts w:asciiTheme="minorHAnsi" w:hAnsiTheme="minorHAnsi" w:cstheme="minorHAnsi"/>
          <w:b/>
          <w:bCs/>
          <w:szCs w:val="22"/>
        </w:rPr>
        <w:t xml:space="preserve">Test - </w:t>
      </w:r>
      <w:r w:rsidRPr="00BA1580">
        <w:rPr>
          <w:rFonts w:asciiTheme="minorHAnsi" w:hAnsiTheme="minorHAnsi" w:cstheme="minorHAnsi"/>
          <w:szCs w:val="22"/>
        </w:rPr>
        <w:t>We might ask you to undertake a skills test</w:t>
      </w:r>
      <w:r w:rsidRPr="00BA1580" w:rsidR="003F5D1E">
        <w:rPr>
          <w:rFonts w:asciiTheme="minorHAnsi" w:hAnsiTheme="minorHAnsi" w:cstheme="minorHAnsi"/>
          <w:szCs w:val="22"/>
        </w:rPr>
        <w:t xml:space="preserve"> or presentation</w:t>
      </w:r>
      <w:r w:rsidRPr="00BA1580">
        <w:rPr>
          <w:rFonts w:asciiTheme="minorHAnsi" w:hAnsiTheme="minorHAnsi" w:cstheme="minorHAnsi"/>
          <w:szCs w:val="22"/>
        </w:rPr>
        <w:t>, but you will be given some notice if this is the case.</w:t>
      </w:r>
    </w:p>
    <w:sectPr w:rsidRPr="00BA1580" w:rsidR="00AF6EDA" w:rsidSect="00C21FD5">
      <w:headerReference w:type="default" r:id="rId13"/>
      <w:pgSz w:w="11909" w:h="16834" w:orient="portrait"/>
      <w:pgMar w:top="1440" w:right="1440" w:bottom="567" w:left="144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Pr="003D7FBE" w:rsidR="00C9739A" w:rsidP="00697EA2" w:rsidRDefault="00C9739A" w14:paraId="18EA6FB9" w14:textId="77777777">
      <w:r w:rsidRPr="003D7FBE">
        <w:separator/>
      </w:r>
    </w:p>
  </w:endnote>
  <w:endnote w:type="continuationSeparator" w:id="0">
    <w:p w:rsidRPr="003D7FBE" w:rsidR="00C9739A" w:rsidP="00697EA2" w:rsidRDefault="00C9739A" w14:paraId="709FCEB0" w14:textId="77777777">
      <w:r w:rsidRPr="003D7FBE">
        <w:continuationSeparator/>
      </w:r>
    </w:p>
  </w:endnote>
  <w:endnote w:type="continuationNotice" w:id="1">
    <w:p w:rsidRPr="003D7FBE" w:rsidR="00C9739A" w:rsidRDefault="00C9739A" w14:paraId="69ECE3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3D7FBE" w:rsidR="00C9739A" w:rsidP="00697EA2" w:rsidRDefault="00C9739A" w14:paraId="298A1A9C" w14:textId="77777777">
      <w:r w:rsidRPr="003D7FBE">
        <w:separator/>
      </w:r>
    </w:p>
  </w:footnote>
  <w:footnote w:type="continuationSeparator" w:id="0">
    <w:p w:rsidRPr="003D7FBE" w:rsidR="00C9739A" w:rsidP="00697EA2" w:rsidRDefault="00C9739A" w14:paraId="50972E7C" w14:textId="77777777">
      <w:r w:rsidRPr="003D7FBE">
        <w:continuationSeparator/>
      </w:r>
    </w:p>
  </w:footnote>
  <w:footnote w:type="continuationNotice" w:id="1">
    <w:p w:rsidRPr="003D7FBE" w:rsidR="00C9739A" w:rsidRDefault="00C9739A" w14:paraId="5790D3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Pr="003D7FBE" w:rsidR="002E466D" w:rsidP="002E466D" w:rsidRDefault="00697EA2" w14:paraId="7C41A5C8" w14:textId="77777777">
    <w:pPr>
      <w:pStyle w:val="Header"/>
      <w:jc w:val="right"/>
    </w:pPr>
    <w:r w:rsidRPr="003D7FBE">
      <w:rPr>
        <w:noProof/>
      </w:rPr>
      <w:drawing>
        <wp:anchor distT="0" distB="0" distL="114300" distR="114300" simplePos="0" relativeHeight="251657216" behindDoc="0" locked="0" layoutInCell="1" allowOverlap="1" wp14:anchorId="784B7051" wp14:editId="35D9123B">
          <wp:simplePos x="0" y="0"/>
          <wp:positionH relativeFrom="column">
            <wp:posOffset>3932996</wp:posOffset>
          </wp:positionH>
          <wp:positionV relativeFrom="paragraph">
            <wp:posOffset>238484</wp:posOffset>
          </wp:positionV>
          <wp:extent cx="2053590" cy="643890"/>
          <wp:effectExtent l="0" t="0" r="3810" b="3810"/>
          <wp:wrapSquare wrapText="bothSides"/>
          <wp:docPr id="86064526" name="Picture 8606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6438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67D13"/>
    <w:rsid w:val="000A5385"/>
    <w:rsid w:val="000D22E5"/>
    <w:rsid w:val="000E72BC"/>
    <w:rsid w:val="00100AC6"/>
    <w:rsid w:val="0011208F"/>
    <w:rsid w:val="001308C7"/>
    <w:rsid w:val="001459C2"/>
    <w:rsid w:val="0015716C"/>
    <w:rsid w:val="0016430D"/>
    <w:rsid w:val="00180979"/>
    <w:rsid w:val="001955ED"/>
    <w:rsid w:val="00197A3B"/>
    <w:rsid w:val="001A58CF"/>
    <w:rsid w:val="001B331E"/>
    <w:rsid w:val="001E23DF"/>
    <w:rsid w:val="001E556B"/>
    <w:rsid w:val="002151D6"/>
    <w:rsid w:val="002207B9"/>
    <w:rsid w:val="00232ED0"/>
    <w:rsid w:val="00233809"/>
    <w:rsid w:val="00250CCE"/>
    <w:rsid w:val="00267E72"/>
    <w:rsid w:val="00285F12"/>
    <w:rsid w:val="00291788"/>
    <w:rsid w:val="00291CA5"/>
    <w:rsid w:val="002960C6"/>
    <w:rsid w:val="002A282C"/>
    <w:rsid w:val="002A59BC"/>
    <w:rsid w:val="002B2CB6"/>
    <w:rsid w:val="002E466D"/>
    <w:rsid w:val="003138A8"/>
    <w:rsid w:val="00326D52"/>
    <w:rsid w:val="00365D68"/>
    <w:rsid w:val="003769E0"/>
    <w:rsid w:val="00385EA6"/>
    <w:rsid w:val="0038739F"/>
    <w:rsid w:val="00397829"/>
    <w:rsid w:val="003B0511"/>
    <w:rsid w:val="003B684B"/>
    <w:rsid w:val="003D7FBE"/>
    <w:rsid w:val="003E32F2"/>
    <w:rsid w:val="003F5D1E"/>
    <w:rsid w:val="003F6834"/>
    <w:rsid w:val="00417439"/>
    <w:rsid w:val="0046690E"/>
    <w:rsid w:val="0049773C"/>
    <w:rsid w:val="004A579A"/>
    <w:rsid w:val="004B2B22"/>
    <w:rsid w:val="004B505C"/>
    <w:rsid w:val="004C1842"/>
    <w:rsid w:val="004D6E02"/>
    <w:rsid w:val="004E2D63"/>
    <w:rsid w:val="004E459E"/>
    <w:rsid w:val="004E5147"/>
    <w:rsid w:val="004E6140"/>
    <w:rsid w:val="005038CA"/>
    <w:rsid w:val="00510831"/>
    <w:rsid w:val="00516FAE"/>
    <w:rsid w:val="00527AC7"/>
    <w:rsid w:val="00552DF6"/>
    <w:rsid w:val="0057007E"/>
    <w:rsid w:val="00570C9A"/>
    <w:rsid w:val="005812E4"/>
    <w:rsid w:val="00597F40"/>
    <w:rsid w:val="005A0A42"/>
    <w:rsid w:val="005C07EA"/>
    <w:rsid w:val="005D0AB6"/>
    <w:rsid w:val="005F1AAB"/>
    <w:rsid w:val="005F5345"/>
    <w:rsid w:val="00614059"/>
    <w:rsid w:val="00622CD5"/>
    <w:rsid w:val="006356D3"/>
    <w:rsid w:val="00652702"/>
    <w:rsid w:val="006724CA"/>
    <w:rsid w:val="00674E81"/>
    <w:rsid w:val="00696EB2"/>
    <w:rsid w:val="00697EA2"/>
    <w:rsid w:val="006A7570"/>
    <w:rsid w:val="006B1AC8"/>
    <w:rsid w:val="006B3D92"/>
    <w:rsid w:val="006B3E11"/>
    <w:rsid w:val="006D1DFE"/>
    <w:rsid w:val="0070098E"/>
    <w:rsid w:val="007121CA"/>
    <w:rsid w:val="00723D72"/>
    <w:rsid w:val="007332EA"/>
    <w:rsid w:val="00734AC1"/>
    <w:rsid w:val="0074516E"/>
    <w:rsid w:val="00764425"/>
    <w:rsid w:val="00780810"/>
    <w:rsid w:val="00785CFE"/>
    <w:rsid w:val="007913A7"/>
    <w:rsid w:val="007A4FD7"/>
    <w:rsid w:val="007B5435"/>
    <w:rsid w:val="007C0212"/>
    <w:rsid w:val="007C5195"/>
    <w:rsid w:val="00841054"/>
    <w:rsid w:val="00841915"/>
    <w:rsid w:val="00843D58"/>
    <w:rsid w:val="0085690F"/>
    <w:rsid w:val="00863F39"/>
    <w:rsid w:val="0088048B"/>
    <w:rsid w:val="00896CA3"/>
    <w:rsid w:val="00897EA8"/>
    <w:rsid w:val="008D5FC1"/>
    <w:rsid w:val="008D64E6"/>
    <w:rsid w:val="009114D5"/>
    <w:rsid w:val="00920AE6"/>
    <w:rsid w:val="00925917"/>
    <w:rsid w:val="009279C6"/>
    <w:rsid w:val="00932BF7"/>
    <w:rsid w:val="0093356F"/>
    <w:rsid w:val="00943E05"/>
    <w:rsid w:val="00946815"/>
    <w:rsid w:val="00960E0C"/>
    <w:rsid w:val="0096485E"/>
    <w:rsid w:val="00981DB1"/>
    <w:rsid w:val="009B403D"/>
    <w:rsid w:val="009C5451"/>
    <w:rsid w:val="009D3804"/>
    <w:rsid w:val="009D3EB7"/>
    <w:rsid w:val="00A0512C"/>
    <w:rsid w:val="00A32392"/>
    <w:rsid w:val="00A37D7C"/>
    <w:rsid w:val="00A44B0C"/>
    <w:rsid w:val="00A51218"/>
    <w:rsid w:val="00A566D8"/>
    <w:rsid w:val="00A63478"/>
    <w:rsid w:val="00A8281A"/>
    <w:rsid w:val="00A966B3"/>
    <w:rsid w:val="00AA7EF1"/>
    <w:rsid w:val="00AB5D8D"/>
    <w:rsid w:val="00AC12D1"/>
    <w:rsid w:val="00AC28C0"/>
    <w:rsid w:val="00AD0AA1"/>
    <w:rsid w:val="00AD1B85"/>
    <w:rsid w:val="00AD22A8"/>
    <w:rsid w:val="00AD24CC"/>
    <w:rsid w:val="00AD4D42"/>
    <w:rsid w:val="00AE25AA"/>
    <w:rsid w:val="00AE4068"/>
    <w:rsid w:val="00AF6EDA"/>
    <w:rsid w:val="00B02951"/>
    <w:rsid w:val="00B032FB"/>
    <w:rsid w:val="00B25FDB"/>
    <w:rsid w:val="00B32745"/>
    <w:rsid w:val="00B43C49"/>
    <w:rsid w:val="00B463BF"/>
    <w:rsid w:val="00B54FB4"/>
    <w:rsid w:val="00B66A39"/>
    <w:rsid w:val="00B76B29"/>
    <w:rsid w:val="00BA1580"/>
    <w:rsid w:val="00BA47AD"/>
    <w:rsid w:val="00BC060E"/>
    <w:rsid w:val="00BD11F4"/>
    <w:rsid w:val="00BD72F0"/>
    <w:rsid w:val="00BD79B7"/>
    <w:rsid w:val="00BE5419"/>
    <w:rsid w:val="00C0254A"/>
    <w:rsid w:val="00C21FD5"/>
    <w:rsid w:val="00C42CD9"/>
    <w:rsid w:val="00C706B1"/>
    <w:rsid w:val="00C86E55"/>
    <w:rsid w:val="00C9739A"/>
    <w:rsid w:val="00CA70A9"/>
    <w:rsid w:val="00CC63EF"/>
    <w:rsid w:val="00CE0A88"/>
    <w:rsid w:val="00CF72D3"/>
    <w:rsid w:val="00D03BEF"/>
    <w:rsid w:val="00D1297D"/>
    <w:rsid w:val="00D14010"/>
    <w:rsid w:val="00D23C65"/>
    <w:rsid w:val="00D2621C"/>
    <w:rsid w:val="00D45050"/>
    <w:rsid w:val="00D47F8E"/>
    <w:rsid w:val="00D55D3A"/>
    <w:rsid w:val="00D62C15"/>
    <w:rsid w:val="00D63654"/>
    <w:rsid w:val="00D755BE"/>
    <w:rsid w:val="00D8151A"/>
    <w:rsid w:val="00D90FE9"/>
    <w:rsid w:val="00D97A41"/>
    <w:rsid w:val="00DA10EE"/>
    <w:rsid w:val="00DA316C"/>
    <w:rsid w:val="00DC148E"/>
    <w:rsid w:val="00DC1A15"/>
    <w:rsid w:val="00DE60D0"/>
    <w:rsid w:val="00E04E4C"/>
    <w:rsid w:val="00E06B66"/>
    <w:rsid w:val="00E25B7F"/>
    <w:rsid w:val="00E30745"/>
    <w:rsid w:val="00E35824"/>
    <w:rsid w:val="00E37556"/>
    <w:rsid w:val="00E57000"/>
    <w:rsid w:val="00E5719D"/>
    <w:rsid w:val="00E85A33"/>
    <w:rsid w:val="00EA1A85"/>
    <w:rsid w:val="00EB5284"/>
    <w:rsid w:val="00EE41E1"/>
    <w:rsid w:val="00EE75AF"/>
    <w:rsid w:val="00EF68F4"/>
    <w:rsid w:val="00F03D93"/>
    <w:rsid w:val="00F07E87"/>
    <w:rsid w:val="00F26F4D"/>
    <w:rsid w:val="00F50915"/>
    <w:rsid w:val="00F64652"/>
    <w:rsid w:val="00FA66D2"/>
    <w:rsid w:val="00FB3C95"/>
    <w:rsid w:val="00FB4886"/>
    <w:rsid w:val="00FB79FA"/>
    <w:rsid w:val="00FC3494"/>
    <w:rsid w:val="00FE204D"/>
    <w:rsid w:val="01F82C7B"/>
    <w:rsid w:val="0A4406D8"/>
    <w:rsid w:val="1AD85745"/>
    <w:rsid w:val="2DACFDEA"/>
    <w:rsid w:val="2DE499D5"/>
    <w:rsid w:val="39EBADEE"/>
    <w:rsid w:val="3A468601"/>
    <w:rsid w:val="45C67E89"/>
    <w:rsid w:val="500378C9"/>
    <w:rsid w:val="5821B18D"/>
    <w:rsid w:val="5A168AE1"/>
    <w:rsid w:val="5D248D14"/>
    <w:rsid w:val="649D8412"/>
    <w:rsid w:val="65181FD7"/>
    <w:rsid w:val="6947DA3B"/>
    <w:rsid w:val="6DA4DE5B"/>
    <w:rsid w:val="7AFC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4005"/>
  <w15:docId w15:val="{E1BA92C0-28B6-48CB-B593-68D2AD4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6B"/>
    <w:pPr>
      <w:spacing w:after="0" w:line="240" w:lineRule="auto"/>
      <w:jc w:val="both"/>
    </w:pPr>
    <w:rPr>
      <w:rFonts w:ascii="Times New Roman" w:hAnsi="Times New Roman" w:eastAsia="Times New Roman" w:cs="Times New Roman"/>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styleId="HeaderChar" w:customStyle="1">
    <w:name w:val="Header Char"/>
    <w:basedOn w:val="DefaultParagraphFont"/>
    <w:link w:val="Header"/>
    <w:rsid w:val="00697EA2"/>
    <w:rPr>
      <w:rFonts w:ascii="Times New Roman" w:hAnsi="Times New Roman" w:eastAsia="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styleId="FooterChar" w:customStyle="1">
    <w:name w:val="Footer Char"/>
    <w:basedOn w:val="DefaultParagraphFont"/>
    <w:link w:val="Footer"/>
    <w:uiPriority w:val="99"/>
    <w:rsid w:val="00697EA2"/>
    <w:rPr>
      <w:rFonts w:ascii="Times New Roman" w:hAnsi="Times New Roman" w:eastAsia="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styleId="CommentTextChar" w:customStyle="1">
    <w:name w:val="Comment Text Char"/>
    <w:basedOn w:val="DefaultParagraphFont"/>
    <w:link w:val="CommentText"/>
    <w:uiPriority w:val="99"/>
    <w:rsid w:val="00F03D93"/>
    <w:rPr>
      <w:rFonts w:ascii="Times New Roman" w:hAnsi="Times New Roman" w:eastAsia="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styleId="CommentSubjectChar" w:customStyle="1">
    <w:name w:val="Comment Subject Char"/>
    <w:basedOn w:val="CommentTextChar"/>
    <w:link w:val="CommentSubject"/>
    <w:uiPriority w:val="99"/>
    <w:semiHidden/>
    <w:rsid w:val="00F03D93"/>
    <w:rPr>
      <w:rFonts w:ascii="Times New Roman" w:hAnsi="Times New Roman" w:eastAsia="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hAnsi="Times New Roman" w:eastAsia="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styleId="Style4" w:customStyle="1">
    <w:name w:val="Style4"/>
    <w:basedOn w:val="DefaultParagraphFont"/>
    <w:uiPriority w:val="1"/>
    <w:qFormat/>
    <w:rsid w:val="00C42CD9"/>
    <w:rPr>
      <w:rFonts w:ascii="Calibri" w:hAnsi="Calibri"/>
      <w:sz w:val="22"/>
    </w:rPr>
  </w:style>
  <w:style w:type="paragraph" w:styleId="TableParagraph" w:customStyle="1">
    <w:name w:val="Table Paragraph"/>
    <w:basedOn w:val="Normal"/>
    <w:uiPriority w:val="1"/>
    <w:qFormat/>
    <w:rsid w:val="00AD1B85"/>
    <w:pPr>
      <w:widowControl w:val="0"/>
      <w:autoSpaceDE w:val="0"/>
      <w:autoSpaceDN w:val="0"/>
      <w:spacing w:before="59"/>
      <w:ind w:left="107"/>
      <w:jc w:val="left"/>
    </w:pPr>
    <w:rPr>
      <w:rFonts w:ascii="Calibri" w:hAnsi="Calibri" w:eastAsia="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ncaster.ac.uk/jobs/how-to-appl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ancaster.ac.uk/jobs/how-to-apply/"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w:rsidR="00F55D43" w:rsidP="007C5195" w:rsidRDefault="007C5195">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067D13"/>
    <w:rsid w:val="00232ED0"/>
    <w:rsid w:val="007C5195"/>
    <w:rsid w:val="00976884"/>
    <w:rsid w:val="00981DB1"/>
    <w:rsid w:val="00AD4D42"/>
    <w:rsid w:val="00B471B2"/>
    <w:rsid w:val="00C86E55"/>
    <w:rsid w:val="00CF72D3"/>
    <w:rsid w:val="00D809F6"/>
    <w:rsid w:val="00F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333A9676C774DAF7B83F869840994" ma:contentTypeVersion="0" ma:contentTypeDescription="Create a new document." ma:contentTypeScope="" ma:versionID="4ac2866c893c93e34e6667167fb017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65842-B87F-4BE7-8966-153F46D52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3.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A59BF-E04C-4110-8D43-3965CFE28C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Ellis, Gill</dc:creator>
  <keywords/>
  <dc:description/>
  <lastModifiedBy>Dyson, Anna</lastModifiedBy>
  <revision>9</revision>
  <dcterms:created xsi:type="dcterms:W3CDTF">2025-08-11T10:30:00.0000000Z</dcterms:created>
  <dcterms:modified xsi:type="dcterms:W3CDTF">2025-08-11T14:46:56.4113585Z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0x010100241333A9676C774DAF7B83F869840994</vt:lpwstr>
  </property>
</Properties>
</file>